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潍坊市食品药品检验检测中心</w:t>
      </w:r>
    </w:p>
    <w:p>
      <w:pPr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</w:pPr>
      <w:bookmarkStart w:id="0" w:name="_GoBack"/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</w:rPr>
        <w:t>编制外工作人员岗位报名表</w:t>
      </w:r>
      <w:bookmarkEnd w:id="0"/>
    </w:p>
    <w:p>
      <w:pP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</w:rPr>
        <w:t>应聘岗位名称：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95"/>
        <w:gridCol w:w="1740"/>
        <w:gridCol w:w="1080"/>
        <w:gridCol w:w="2415"/>
        <w:gridCol w:w="750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2" w:hRule="atLeast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2" w:type="dxa"/>
            <w:gridSpan w:val="2"/>
            <w:vMerge w:val="restart"/>
            <w:tcBorders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2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出生地</w:t>
            </w:r>
          </w:p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或籍贯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现有专业技术资格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2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第一学历及时间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毕业学校及专业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81" w:hRule="atLeast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最高学历及时间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毕业学校及专业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婚姻情况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04" w:hRule="atLeast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个人简历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（可加附页）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56" w:hRule="atLeast"/>
        </w:trPr>
        <w:tc>
          <w:tcPr>
            <w:tcW w:w="1295" w:type="dxa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工作经历及专业情况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D4999"/>
    <w:rsid w:val="390D499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bm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2018-04-26T08:29:00Z</dcterms:created>
  <dc:creator>忺忺</dc:creator>
  <cp:lastModifiedBy>忺忺</cp:lastModifiedBy>
  <dcterms:modified xsi:type="dcterms:W3CDTF">2018-04-26T08:42:19Z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