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line="360" w:lineRule="exact"/>
        <w:rPr>
          <w:rFonts w:ascii="宋体" w:hAnsi="宋体"/>
          <w:spacing w:val="-4"/>
          <w:sz w:val="36"/>
          <w:szCs w:val="48"/>
        </w:rPr>
      </w:pPr>
      <w:bookmarkStart w:id="0" w:name="_GoBack"/>
      <w:bookmarkEnd w:id="0"/>
      <w:r>
        <w:rPr>
          <w:rFonts w:hint="eastAsia" w:ascii="宋体" w:hAnsi="宋体"/>
          <w:spacing w:val="-4"/>
          <w:sz w:val="36"/>
          <w:szCs w:val="48"/>
        </w:rPr>
        <w:t>附件2</w:t>
      </w:r>
    </w:p>
    <w:p>
      <w:pPr>
        <w:jc w:val="center"/>
        <w:rPr>
          <w:rFonts w:asciiTheme="majorEastAsia" w:hAnsiTheme="majorEastAsia" w:eastAsiaTheme="majorEastAsia"/>
          <w:b/>
          <w:sz w:val="52"/>
          <w:szCs w:val="40"/>
        </w:rPr>
      </w:pPr>
      <w:r>
        <w:rPr>
          <w:rFonts w:hint="eastAsia" w:cs="方正仿宋_GBK" w:asciiTheme="majorEastAsia" w:hAnsiTheme="majorEastAsia" w:eastAsiaTheme="majorEastAsia"/>
          <w:sz w:val="44"/>
          <w:szCs w:val="32"/>
        </w:rPr>
        <w:t>费县广播电视台公开招聘非在编工作人员报名表</w:t>
      </w:r>
    </w:p>
    <w:tbl>
      <w:tblPr>
        <w:tblStyle w:val="5"/>
        <w:tblW w:w="9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002"/>
        <w:gridCol w:w="130"/>
        <w:gridCol w:w="920"/>
        <w:gridCol w:w="11"/>
        <w:gridCol w:w="1212"/>
        <w:gridCol w:w="899"/>
        <w:gridCol w:w="121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113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　别</w:t>
            </w:r>
          </w:p>
        </w:tc>
        <w:tc>
          <w:tcPr>
            <w:tcW w:w="1212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213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　族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 姻状  况</w:t>
            </w:r>
          </w:p>
        </w:tc>
        <w:tc>
          <w:tcPr>
            <w:tcW w:w="121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 面  貌</w:t>
            </w:r>
          </w:p>
        </w:tc>
        <w:tc>
          <w:tcPr>
            <w:tcW w:w="121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  考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  位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 系电  话</w:t>
            </w:r>
          </w:p>
        </w:tc>
        <w:tc>
          <w:tcPr>
            <w:tcW w:w="3324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5387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ind w:left="-189" w:leftChars="-9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7376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531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170" w:leftChars="8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02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24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1" w:hRule="atLeas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7376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margin" w:tblpY="-58"/>
        <w:tblW w:w="9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32"/>
        <w:gridCol w:w="1224"/>
        <w:gridCol w:w="751"/>
        <w:gridCol w:w="957"/>
        <w:gridCol w:w="4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</w:trPr>
        <w:tc>
          <w:tcPr>
            <w:tcW w:w="177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>
              <w:rPr>
                <w:rFonts w:hint="eastAsia" w:ascii="宋体" w:hAnsi="宋体"/>
                <w:spacing w:val="40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>
              <w:rPr>
                <w:rFonts w:hint="eastAsia" w:ascii="宋体" w:hAnsi="宋体"/>
                <w:spacing w:val="40"/>
                <w:szCs w:val="21"/>
              </w:rPr>
              <w:t>情况</w:t>
            </w:r>
          </w:p>
        </w:tc>
        <w:tc>
          <w:tcPr>
            <w:tcW w:w="7348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谓</w:t>
            </w: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龄</w:t>
            </w: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貌</w:t>
            </w: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</w:trPr>
        <w:tc>
          <w:tcPr>
            <w:tcW w:w="846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注</w:t>
            </w:r>
          </w:p>
        </w:tc>
        <w:tc>
          <w:tcPr>
            <w:tcW w:w="828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ind w:firstLine="5175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245"/>
    <w:rsid w:val="00051DB2"/>
    <w:rsid w:val="0007207B"/>
    <w:rsid w:val="001E566D"/>
    <w:rsid w:val="002934AD"/>
    <w:rsid w:val="003B1245"/>
    <w:rsid w:val="00430D8C"/>
    <w:rsid w:val="00496290"/>
    <w:rsid w:val="005B7D96"/>
    <w:rsid w:val="00616017"/>
    <w:rsid w:val="00677947"/>
    <w:rsid w:val="00684555"/>
    <w:rsid w:val="00741F93"/>
    <w:rsid w:val="007549ED"/>
    <w:rsid w:val="007E60D1"/>
    <w:rsid w:val="00803016"/>
    <w:rsid w:val="0083694C"/>
    <w:rsid w:val="008A5D4A"/>
    <w:rsid w:val="0099606E"/>
    <w:rsid w:val="00AB27D1"/>
    <w:rsid w:val="00B26491"/>
    <w:rsid w:val="00C170DD"/>
    <w:rsid w:val="00D27551"/>
    <w:rsid w:val="00E02D01"/>
    <w:rsid w:val="00F6457B"/>
    <w:rsid w:val="3FC6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</Words>
  <Characters>271</Characters>
  <Lines>2</Lines>
  <Paragraphs>1</Paragraphs>
  <TotalTime>0</TotalTime>
  <ScaleCrop>false</ScaleCrop>
  <LinksUpToDate>false</LinksUpToDate>
  <CharactersWithSpaces>317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2018-11-14T03:15:00Z</dcterms:created>
  <dc:creator>PGOS</dc:creator>
  <cp:lastModifiedBy>Administrator</cp:lastModifiedBy>
  <dcterms:modified xsi:type="dcterms:W3CDTF">2019-03-04T09:38:35Z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