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B81" w:rsidRDefault="004E1B81" w:rsidP="004E1B81">
      <w:pPr>
        <w:spacing w:line="560" w:lineRule="exac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Style w:val="shenlan1"/>
          <w:rFonts w:ascii="黑体" w:eastAsia="黑体" w:hAnsi="黑体" w:hint="eastAsia"/>
          <w:color w:val="000000" w:themeColor="text1"/>
          <w:sz w:val="32"/>
          <w:szCs w:val="32"/>
        </w:rPr>
        <w:t>附件3:</w:t>
      </w:r>
      <w:r>
        <w:rPr>
          <w:rFonts w:ascii="仿宋_GB2312" w:eastAsia="仿宋_GB2312" w:hAnsi="微软雅黑" w:cs="Times New Roman" w:hint="eastAsia"/>
          <w:color w:val="000000" w:themeColor="text1"/>
          <w:kern w:val="0"/>
          <w:sz w:val="32"/>
          <w:szCs w:val="32"/>
        </w:rPr>
        <w:t xml:space="preserve"> </w:t>
      </w:r>
      <w:bookmarkStart w:id="0" w:name="_GoBack"/>
      <w:r>
        <w:rPr>
          <w:rFonts w:ascii="仿宋_GB2312" w:eastAsia="仿宋_GB2312" w:hAnsi="微软雅黑" w:cs="Times New Roman" w:hint="eastAsia"/>
          <w:color w:val="000000" w:themeColor="text1"/>
          <w:kern w:val="0"/>
          <w:sz w:val="32"/>
          <w:szCs w:val="32"/>
        </w:rPr>
        <w:t>崂山区2018年人力派遣</w:t>
      </w:r>
      <w:proofErr w:type="gramStart"/>
      <w:r>
        <w:rPr>
          <w:rFonts w:ascii="仿宋_GB2312" w:eastAsia="仿宋_GB2312" w:hAnsi="微软雅黑" w:cs="Times New Roman" w:hint="eastAsia"/>
          <w:color w:val="000000" w:themeColor="text1"/>
          <w:kern w:val="0"/>
          <w:sz w:val="32"/>
          <w:szCs w:val="32"/>
        </w:rPr>
        <w:t>制教师</w:t>
      </w:r>
      <w:proofErr w:type="gramEnd"/>
      <w:r>
        <w:rPr>
          <w:rFonts w:ascii="仿宋_GB2312" w:eastAsia="仿宋_GB2312" w:hAnsi="微软雅黑" w:cs="Times New Roman" w:hint="eastAsia"/>
          <w:color w:val="000000" w:themeColor="text1"/>
          <w:kern w:val="0"/>
          <w:sz w:val="32"/>
          <w:szCs w:val="32"/>
        </w:rPr>
        <w:t>招聘计划表</w:t>
      </w:r>
      <w:bookmarkEnd w:id="0"/>
    </w:p>
    <w:p w:rsidR="004E1B81" w:rsidRDefault="004E1B81" w:rsidP="004E1B81">
      <w:pPr>
        <w:rPr>
          <w:color w:val="000000" w:themeColor="text1"/>
        </w:rPr>
      </w:pPr>
    </w:p>
    <w:tbl>
      <w:tblPr>
        <w:tblStyle w:val="a5"/>
        <w:tblW w:w="8940" w:type="dxa"/>
        <w:tblLayout w:type="fixed"/>
        <w:tblLook w:val="04A0" w:firstRow="1" w:lastRow="0" w:firstColumn="1" w:lastColumn="0" w:noHBand="0" w:noVBand="1"/>
      </w:tblPr>
      <w:tblGrid>
        <w:gridCol w:w="757"/>
        <w:gridCol w:w="1067"/>
        <w:gridCol w:w="513"/>
        <w:gridCol w:w="936"/>
        <w:gridCol w:w="773"/>
        <w:gridCol w:w="2272"/>
        <w:gridCol w:w="1849"/>
        <w:gridCol w:w="773"/>
      </w:tblGrid>
      <w:tr w:rsidR="004E1B81" w:rsidTr="00121434">
        <w:trPr>
          <w:trHeight w:val="495"/>
        </w:trPr>
        <w:tc>
          <w:tcPr>
            <w:tcW w:w="8940" w:type="dxa"/>
            <w:gridSpan w:val="8"/>
          </w:tcPr>
          <w:p w:rsidR="004E1B81" w:rsidRDefault="004E1B81" w:rsidP="00121434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2018</w:t>
            </w:r>
            <w:r>
              <w:rPr>
                <w:rFonts w:hint="eastAsia"/>
                <w:b/>
                <w:bCs/>
                <w:color w:val="000000" w:themeColor="text1"/>
              </w:rPr>
              <w:t>年人力派遣</w:t>
            </w:r>
            <w:proofErr w:type="gramStart"/>
            <w:r>
              <w:rPr>
                <w:rFonts w:hint="eastAsia"/>
                <w:b/>
                <w:bCs/>
                <w:color w:val="000000" w:themeColor="text1"/>
              </w:rPr>
              <w:t>制教师</w:t>
            </w:r>
            <w:proofErr w:type="gramEnd"/>
            <w:r>
              <w:rPr>
                <w:rFonts w:hint="eastAsia"/>
                <w:b/>
                <w:bCs/>
                <w:color w:val="000000" w:themeColor="text1"/>
              </w:rPr>
              <w:t>招聘计划表</w:t>
            </w:r>
          </w:p>
        </w:tc>
      </w:tr>
      <w:tr w:rsidR="004E1B81" w:rsidTr="00121434">
        <w:trPr>
          <w:trHeight w:val="540"/>
        </w:trPr>
        <w:tc>
          <w:tcPr>
            <w:tcW w:w="757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</w:p>
        </w:tc>
      </w:tr>
      <w:tr w:rsidR="004E1B81" w:rsidTr="00121434">
        <w:trPr>
          <w:trHeight w:val="900"/>
        </w:trPr>
        <w:tc>
          <w:tcPr>
            <w:tcW w:w="757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岗位</w:t>
            </w:r>
            <w:r>
              <w:rPr>
                <w:rFonts w:hint="eastAsia"/>
                <w:b/>
                <w:bCs/>
                <w:color w:val="000000" w:themeColor="text1"/>
              </w:rPr>
              <w:br/>
            </w:r>
            <w:r>
              <w:rPr>
                <w:rFonts w:hint="eastAsia"/>
                <w:b/>
                <w:bCs/>
                <w:color w:val="000000" w:themeColor="text1"/>
              </w:rPr>
              <w:t>名称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招聘</w:t>
            </w:r>
            <w:r>
              <w:rPr>
                <w:rFonts w:hint="eastAsia"/>
                <w:b/>
                <w:bCs/>
                <w:color w:val="000000" w:themeColor="text1"/>
              </w:rPr>
              <w:br/>
            </w:r>
            <w:r>
              <w:rPr>
                <w:rFonts w:hint="eastAsia"/>
                <w:b/>
                <w:bCs/>
                <w:color w:val="000000" w:themeColor="text1"/>
              </w:rPr>
              <w:t>人数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学历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学位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专业名称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其他条件要求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面试</w:t>
            </w:r>
            <w:r>
              <w:rPr>
                <w:rFonts w:hint="eastAsia"/>
                <w:b/>
                <w:bCs/>
                <w:color w:val="000000" w:themeColor="text1"/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</w:rPr>
              <w:t>比例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初中语文教师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学科教学（语文）、中国语言文学类专业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825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小学语文教师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45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学科教学（语文）、小学教育、初等教育、中国语言文学类专业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初中数学教师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学科教学（数学）、数学类专业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915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小学数学教师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27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学科教学（数学）、小学教育、初等教育、数学类专业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95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初中英语教师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英语相关专业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具有初级中学及以上教师资格证、获得二等及以上奖学金至少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次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675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小学英语教师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23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英语相关专业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84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初中生物教师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学科教学（生物）、生物科学类专业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84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初中历史教师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学科教学（历史）、历史学类专业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1215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9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初中物理教师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物理学、应用物理学、学科教学（物理）、粒子物理与原子核物理、原子与分子物理、声学、光学、无线电物理专业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1095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10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初中化学教师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化学、应用化学、学科教学（化学）、无机化学、分析化学、有机化学、物理化学（化学物理）专业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90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11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初中地理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学科教学（地理）、地理科学类专业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12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初中道德与法治教师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学科教学（政治）、思想政治教育专业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915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13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小学科学教师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16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科学教育、学科教学（物理）、学科教学（化学）、物理学、化学类专业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14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小学信息技术教师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计算机科学与技术类专业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15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小学心理健康教师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心理学类专业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16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初中体育教师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不限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17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小学体育教师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15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不限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18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小学美术教师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14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proofErr w:type="gramStart"/>
            <w:r>
              <w:rPr>
                <w:rFonts w:hint="eastAsia"/>
                <w:color w:val="000000" w:themeColor="text1"/>
              </w:rPr>
              <w:t>美术学类专业</w:t>
            </w:r>
            <w:proofErr w:type="gramEnd"/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19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初中音乐教师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proofErr w:type="gramStart"/>
            <w:r>
              <w:rPr>
                <w:rFonts w:hint="eastAsia"/>
                <w:color w:val="000000" w:themeColor="text1"/>
              </w:rPr>
              <w:t>艺术学类专业</w:t>
            </w:r>
            <w:proofErr w:type="gramEnd"/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具有初级中学及以上教师资格证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20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小学音乐教师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11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proofErr w:type="gramStart"/>
            <w:r>
              <w:rPr>
                <w:rFonts w:hint="eastAsia"/>
                <w:color w:val="000000" w:themeColor="text1"/>
              </w:rPr>
              <w:t>艺术学类专业</w:t>
            </w:r>
            <w:proofErr w:type="gramEnd"/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  <w:tr w:rsidR="004E1B81" w:rsidTr="00121434">
        <w:trPr>
          <w:trHeight w:val="750"/>
        </w:trPr>
        <w:tc>
          <w:tcPr>
            <w:tcW w:w="75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21</w:t>
            </w:r>
          </w:p>
        </w:tc>
        <w:tc>
          <w:tcPr>
            <w:tcW w:w="1067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特教教师</w:t>
            </w:r>
          </w:p>
        </w:tc>
        <w:tc>
          <w:tcPr>
            <w:tcW w:w="51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936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全日制大学本科及以上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学士及以上</w:t>
            </w:r>
          </w:p>
        </w:tc>
        <w:tc>
          <w:tcPr>
            <w:tcW w:w="2272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特殊教育专业</w:t>
            </w:r>
          </w:p>
        </w:tc>
        <w:tc>
          <w:tcPr>
            <w:tcW w:w="1849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具有小学及以上教师资格证</w:t>
            </w:r>
          </w:p>
        </w:tc>
        <w:tc>
          <w:tcPr>
            <w:tcW w:w="773" w:type="dxa"/>
          </w:tcPr>
          <w:p w:rsidR="004E1B81" w:rsidRDefault="004E1B81" w:rsidP="0012143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1:3</w:t>
            </w:r>
          </w:p>
        </w:tc>
      </w:tr>
    </w:tbl>
    <w:p w:rsidR="004E1B81" w:rsidRDefault="004E1B81" w:rsidP="004E1B81">
      <w:pPr>
        <w:rPr>
          <w:color w:val="000000" w:themeColor="text1"/>
        </w:rPr>
      </w:pPr>
    </w:p>
    <w:p w:rsidR="004E1B81" w:rsidRDefault="004E1B81" w:rsidP="004E1B81">
      <w:pPr>
        <w:rPr>
          <w:color w:val="000000" w:themeColor="text1"/>
        </w:rPr>
      </w:pPr>
    </w:p>
    <w:p w:rsidR="004E1B81" w:rsidRDefault="004E1B81" w:rsidP="004E1B81">
      <w:pPr>
        <w:rPr>
          <w:color w:val="000000" w:themeColor="text1"/>
        </w:rPr>
      </w:pPr>
    </w:p>
    <w:p w:rsidR="004E1B81" w:rsidRDefault="004E1B81" w:rsidP="004E1B81">
      <w:pPr>
        <w:rPr>
          <w:color w:val="000000" w:themeColor="text1"/>
        </w:rPr>
      </w:pPr>
    </w:p>
    <w:p w:rsidR="002251FF" w:rsidRDefault="002251FF"/>
    <w:sectPr w:rsidR="002251FF">
      <w:footerReference w:type="default" r:id="rId4"/>
      <w:pgSz w:w="11900" w:h="16840"/>
      <w:pgMar w:top="1361" w:right="1588" w:bottom="130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6450438"/>
    </w:sdtPr>
    <w:sdtEndPr/>
    <w:sdtContent>
      <w:p w:rsidR="000F328A" w:rsidRDefault="004E1B81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:rsidR="000F328A" w:rsidRDefault="004E1B8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81"/>
    <w:rsid w:val="00204365"/>
    <w:rsid w:val="002251FF"/>
    <w:rsid w:val="004E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064D66-5F03-494A-8889-51B41455F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1B81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E1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E1B81"/>
    <w:rPr>
      <w:sz w:val="18"/>
      <w:szCs w:val="18"/>
    </w:rPr>
  </w:style>
  <w:style w:type="table" w:styleId="a5">
    <w:name w:val="Table Grid"/>
    <w:basedOn w:val="a1"/>
    <w:uiPriority w:val="59"/>
    <w:rsid w:val="004E1B8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enlan1">
    <w:name w:val="shenlan1"/>
    <w:rsid w:val="004E1B81"/>
    <w:rPr>
      <w:color w:val="08529B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Eminent Li</dc:creator>
  <cp:keywords/>
  <dc:description/>
  <cp:lastModifiedBy>Eminent Li</cp:lastModifiedBy>
  <cp:revision>1</cp:revision>
  <dcterms:created xsi:type="dcterms:W3CDTF">2018-11-30T14:57:00Z</dcterms:created>
  <dcterms:modified xsi:type="dcterms:W3CDTF">2018-11-30T14:57:00Z</dcterms:modified>
</cp:coreProperties>
</file>